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7A" w:rsidRDefault="00E53E7A">
      <w:pPr>
        <w:pStyle w:val="ConsPlusNormal"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190"/>
        <w:gridCol w:w="3190"/>
        <w:gridCol w:w="3191"/>
      </w:tblGrid>
      <w:tr w:rsidR="00E53E7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53E7A" w:rsidRDefault="00E53E7A">
            <w:pPr>
              <w:jc w:val="center"/>
              <w:rPr>
                <w:rFonts w:ascii="Times Cyr Bash Normal" w:hAnsi="Times Cyr Bash Normal" w:cs="Times Cyr Bash Normal"/>
                <w:sz w:val="24"/>
                <w:szCs w:val="24"/>
              </w:rPr>
            </w:pPr>
            <w:r>
              <w:rPr>
                <w:rFonts w:ascii="Times Cyr Bash Normal Cyr" w:hAnsi="Times Cyr Bash Normal Cyr" w:cs="Times Cyr Bash Normal Cyr"/>
                <w:sz w:val="24"/>
                <w:szCs w:val="24"/>
              </w:rPr>
              <w:t>?АРАР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53E7A" w:rsidRDefault="00E53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53E7A" w:rsidRDefault="00E53E7A">
            <w:pPr>
              <w:rPr>
                <w:rFonts w:ascii="Times Cyr Bash Normal" w:hAnsi="Times Cyr Bash Normal" w:cs="Times Cyr Bash Normal"/>
                <w:sz w:val="24"/>
                <w:szCs w:val="24"/>
              </w:rPr>
            </w:pPr>
            <w:r>
              <w:rPr>
                <w:rFonts w:ascii="Times Cyr Bash Normal Cyr" w:hAnsi="Times Cyr Bash Normal Cyr" w:cs="Times Cyr Bash Normal Cyr"/>
                <w:sz w:val="24"/>
                <w:szCs w:val="24"/>
              </w:rPr>
              <w:t>ПОСТАНОВЛЕНИЕ</w:t>
            </w:r>
          </w:p>
        </w:tc>
      </w:tr>
      <w:tr w:rsidR="00E53E7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53E7A" w:rsidRDefault="00E53E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Cyr Bash Normal" w:hAnsi="Times Cyr Bash Normal" w:cs="Times Cyr Bash Normal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ascii="Times Cyr Bash Normal" w:hAnsi="Times Cyr Bash Normal" w:cs="Times Cyr Bash Normal"/>
                <w:sz w:val="28"/>
                <w:szCs w:val="28"/>
              </w:rPr>
              <w:t xml:space="preserve">» </w:t>
            </w:r>
            <w:r>
              <w:rPr>
                <w:rFonts w:ascii="Times Cyr Bash Normal Cyr" w:hAnsi="Times Cyr Bash Normal Cyr" w:cs="Times Cyr Bash Normal Cyr"/>
                <w:sz w:val="28"/>
                <w:szCs w:val="28"/>
              </w:rPr>
              <w:t>январь</w:t>
            </w:r>
            <w:r>
              <w:rPr>
                <w:rFonts w:cs="Times New Roman"/>
                <w:sz w:val="28"/>
                <w:szCs w:val="28"/>
              </w:rPr>
              <w:t xml:space="preserve"> 2016 й.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53E7A" w:rsidRDefault="00E53E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1/4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Cyr Bash Normal" w:hAnsi="Times Cyr Bash Normal" w:cs="Times Cyr Bash Normal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ascii="Times Cyr Bash Normal" w:hAnsi="Times Cyr Bash Normal" w:cs="Times Cyr Bash Normal"/>
                <w:sz w:val="28"/>
                <w:szCs w:val="28"/>
              </w:rPr>
              <w:t xml:space="preserve">» </w:t>
            </w:r>
            <w:r>
              <w:rPr>
                <w:rFonts w:cs="Times New Roman"/>
                <w:sz w:val="28"/>
                <w:szCs w:val="28"/>
              </w:rPr>
              <w:t>января  2016 г.</w:t>
            </w:r>
          </w:p>
        </w:tc>
      </w:tr>
    </w:tbl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jc w:val="center"/>
        <w:rPr>
          <w:rFonts w:ascii="Arial" w:hAnsi="Arial" w:cs="Arial"/>
          <w:sz w:val="24"/>
          <w:szCs w:val="24"/>
        </w:rPr>
      </w:pPr>
    </w:p>
    <w:p w:rsidR="00E53E7A" w:rsidRDefault="00E53E7A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7A" w:rsidRDefault="00E53E7A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 создании социально-профилактического центра сельского поселения Ибраевский сельсовет муниципального района</w:t>
      </w:r>
    </w:p>
    <w:p w:rsidR="00E53E7A" w:rsidRDefault="00E53E7A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Альшеевский район Республики Башкортостан</w:t>
      </w:r>
    </w:p>
    <w:p w:rsidR="00E53E7A" w:rsidRDefault="00E53E7A">
      <w:pPr>
        <w:pStyle w:val="p13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Федерального закона  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администрация сельского поселения  </w:t>
      </w:r>
      <w:r>
        <w:rPr>
          <w:rStyle w:val="s3"/>
          <w:color w:val="000000"/>
          <w:sz w:val="28"/>
          <w:szCs w:val="28"/>
        </w:rPr>
        <w:t xml:space="preserve">Ибраевский сельсовет муниципального района Альшеевский район Республики Башкортостан </w:t>
      </w:r>
      <w:r>
        <w:rPr>
          <w:rStyle w:val="s3"/>
          <w:color w:val="000000"/>
          <w:spacing w:val="20"/>
          <w:sz w:val="28"/>
          <w:szCs w:val="28"/>
        </w:rPr>
        <w:t>постановляю</w:t>
      </w:r>
      <w:r>
        <w:rPr>
          <w:rStyle w:val="s3"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53E7A" w:rsidRDefault="00E53E7A">
      <w:pPr>
        <w:pStyle w:val="p13"/>
        <w:shd w:val="clear" w:color="auto" w:fill="FFFFFF"/>
        <w:ind w:firstLine="720"/>
        <w:jc w:val="both"/>
      </w:pPr>
      <w:r>
        <w:t xml:space="preserve"> :</w:t>
      </w:r>
      <w:r>
        <w:rPr>
          <w:rStyle w:val="s3"/>
          <w:color w:val="000000"/>
          <w:sz w:val="28"/>
          <w:szCs w:val="28"/>
        </w:rPr>
        <w:t>1. Создать социально-профилактический центр сельского поселения Ибраевский сельсовет муниципального района Альшеевский район Республики Башкортостан;</w:t>
      </w:r>
    </w:p>
    <w:p w:rsidR="00E53E7A" w:rsidRDefault="00E53E7A">
      <w:pPr>
        <w:pStyle w:val="p1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Положение социально-профилактического центра сельского поселения Ибраевский сельсовет муниципального района Альшеевский район Республики Башкортостан (приложение №1);</w:t>
      </w:r>
    </w:p>
    <w:p w:rsidR="00E53E7A" w:rsidRDefault="00E53E7A">
      <w:pPr>
        <w:pStyle w:val="p1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состав социально-профилактического центра сельского поселения Ибраевский сельсовет муниципального района Альшеевский район Республики Башкортостан (приложение №2);</w:t>
      </w:r>
    </w:p>
    <w:p w:rsidR="00E53E7A" w:rsidRDefault="00E53E7A">
      <w:pPr>
        <w:pStyle w:val="p1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  план мероприятий социально-профилактического центра сельского поселения Ибраевский сельсовет муниципального района Альшеевский район Республики Башкортостан (приложение №3);</w:t>
      </w:r>
    </w:p>
    <w:p w:rsidR="00E53E7A" w:rsidRDefault="00E53E7A">
      <w:pPr>
        <w:pStyle w:val="p1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  за исполнением данного постановления оставляю  за  собой.</w:t>
      </w:r>
    </w:p>
    <w:p w:rsidR="00E53E7A" w:rsidRDefault="00E53E7A">
      <w:pPr>
        <w:pStyle w:val="p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Глава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</w:t>
      </w:r>
      <w:r>
        <w:rPr>
          <w:color w:val="000000"/>
          <w:sz w:val="28"/>
          <w:szCs w:val="28"/>
        </w:rPr>
        <w:tab/>
        <w:t>Г.Х.Сафина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Ибраевский сельсовет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14.01.2016 г. №1/4</w:t>
      </w:r>
    </w:p>
    <w:p w:rsidR="00E53E7A" w:rsidRDefault="00E53E7A">
      <w:pPr>
        <w:shd w:val="clear" w:color="auto" w:fill="FFFFFF"/>
        <w:ind w:firstLine="2552"/>
        <w:rPr>
          <w:rFonts w:cs="Times New Roman"/>
          <w:color w:val="000000"/>
          <w:spacing w:val="-8"/>
          <w:sz w:val="24"/>
          <w:szCs w:val="24"/>
        </w:rPr>
      </w:pPr>
    </w:p>
    <w:p w:rsidR="00E53E7A" w:rsidRDefault="00E53E7A">
      <w:pPr>
        <w:shd w:val="clear" w:color="auto" w:fill="FFFFFF"/>
        <w:ind w:left="115"/>
        <w:jc w:val="center"/>
        <w:rPr>
          <w:rFonts w:cs="Times New Roman"/>
          <w:color w:val="000000"/>
          <w:spacing w:val="-8"/>
          <w:sz w:val="28"/>
          <w:szCs w:val="28"/>
        </w:rPr>
      </w:pPr>
    </w:p>
    <w:p w:rsidR="00E53E7A" w:rsidRDefault="00E53E7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ПОЛОЖЕНИЕ</w:t>
      </w:r>
    </w:p>
    <w:p w:rsidR="00E53E7A" w:rsidRDefault="00E53E7A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 социально-профилактическом центре сельского поселения</w:t>
      </w:r>
    </w:p>
    <w:p w:rsidR="00E53E7A" w:rsidRDefault="00E53E7A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Ибраевский сельсовет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8"/>
          <w:szCs w:val="28"/>
        </w:rPr>
        <w:t>муниципального района</w:t>
      </w:r>
    </w:p>
    <w:p w:rsidR="00E53E7A" w:rsidRDefault="00E53E7A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Альшеевский район Республики Башкортостан</w:t>
      </w:r>
    </w:p>
    <w:p w:rsidR="00E53E7A" w:rsidRDefault="00E53E7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1. ОБЩИЕ ПОЛОЖЕНИЯ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Социально-профилактический центр (далее – СПЦ) создан в сельском поселении Ибраевский сельсовет для содействия правоохранительным органам в обеспечении правопорядка, для обеспечения согласованной и эффективной деятельности общественных формирований и трудовых коллективов. Он объединяет усилия народных дружин, отрядов юных друзей полиции в старших классах в каждой школе, уличных комитетов, инспекций по делам несовершеннолетних.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Государственные органы, предприятия независимо от форм собственности, обязаны оказывать помощь и всяческое содействие эффективной деятельности СПЦ в охране общественного порядка и профилактике правонарушений.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Решением главы сельского поселения за СПЦ в сельском поселении закрепляются   учреждения, организации, которые организуют на территории работу добровольных народных дружин,   и др. общественных формирований правоохранительной направленности, создают необходимое для их деятельности.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Деятельность СПЦ по месту жительства населения направляет глава сельского поселения через своего представителя в закрепленных местах. Глава сельского поселения обеспечивает взаимодействие СПЦ с государственными органами, заслушивает отчеты об их работе, а также сообщения руководителей по вопросам организации помощи в укреплении общественного порядка и профилактике правонарушений на закрепленном участке.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Отдел внутренних дел района обеспечивает инструктивно-методическими пособиями и методической литературой по вопросам обеспечения охраны общественного порядка и профилактике правонарушений, представляет Совету необходимую оперативную информацию о состоянии правопорядка и преступности на закрепленной территории.</w:t>
      </w:r>
    </w:p>
    <w:p w:rsidR="00E53E7A" w:rsidRDefault="00E53E7A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          2. ОРГАНИЗАЦИОННАЯ СТРУКТУРА СПЦ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Работу СПЦ возглавляет представитель Глава Сельского поселения. Одним из заместителей председателя Совета СПЦ является один из руководителей головного предприятия, учреждения, организации, а также участковых инспекторов полиции. В состав Совета СПЦ также входят представители трудовых коллективов, депутатских групп, а также население по месту жительства.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Совет СПЦ утверждается Главой Сельского поселения на 5 лет.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Заседание Совета СПЦ протоколируется и проводится по мере необходимости, но не реже одного раза в квартал.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Совет СПЦ не реже одного раза в год отчитывается о своей деятельности перед населением поселения, а его члены – перед трудовыми коллективами.</w:t>
      </w:r>
    </w:p>
    <w:p w:rsidR="00E53E7A" w:rsidRDefault="00E53E7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 ПОЛНОМОЧИЯ СОВЕТА СПЦ</w:t>
      </w:r>
    </w:p>
    <w:p w:rsidR="00E53E7A" w:rsidRDefault="00E53E7A">
      <w:pPr>
        <w:shd w:val="clear" w:color="auto" w:fill="FFFFFF"/>
        <w:spacing w:before="100" w:beforeAutospacing="1" w:after="100" w:afterAutospacing="1"/>
        <w:ind w:firstLine="70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Совет СПЦ на основе изучения состояния общественного порядка и профилактики правонарушений: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разрабатывает и вносит предложения руководителям предприятий и организаций для рассмотрения по вопросам укрепления общественного порядка, усиления профилактической работы среди членов трудовых коллективов;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контролирует работу и оказывает помощь общественным формированиям правоохранительной направленности;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обсуждает поведение отдельных правонарушений по поступившим материалам;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устанавливает ежедневные нормы, время выхода членов народных дружин, ЮДП, организаций, учреждений на охрану общественного порядка;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обеспечивает постоянное взаимодействие общественных формирований с правоохранительными органами по вопросу охраны общественного порядка;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информирует Главу Сельского поселения о недобросовестных отношениях руководителей организаций и учреждений к работе по охране общественного порядка и профилактике правонарушений;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ходатайствует о поощрении отдельных лиц за добросовестное отношение к порученному делу.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10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4. ПЛАНИРОВАНИЕ РАБОТЫ СПЦ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Организация работы СПЦ осуществляется по перспективным и текущим планам.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В плане работы СПЦ отражаются интересы всех действующих формирований, вопросы координации их работы, взаимодействие с правоохранительными органами по охране общественного порядка и профилактике правонарушений.</w:t>
      </w:r>
    </w:p>
    <w:p w:rsidR="00E53E7A" w:rsidRDefault="00E53E7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5. ОСНОВНЫЕ НАПРАВЛЕНИЯ ДЕЯТЕЛЬНОСТИ СПЦ</w:t>
      </w:r>
    </w:p>
    <w:p w:rsidR="00E53E7A" w:rsidRDefault="00E53E7A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Основными направлениями деятельности СПЦ являются: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обобщение состояния общественного порядка и профилактики правонарушений на местах и разработка мер по улучшению криминогенной обстановки;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подготовка рекомендаций, предложений руководителям всех подразделений по устранению недостатков по охране общественного порядка и профилактике правонарушений;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установление и обеспечение взаимодействия общественных формирований с правоохранительными и другими государственными органами района;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организация и участие в пропаганде правовых знаний среди населения;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своевременное выявление лиц, ведущих антиобщественный образ жизни, оказание этим лицам помощи в трудоустройстве, проведение с ними воспитательной работы;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оказание помощи государственным органам в борьбе с пьянством и алкоголизмом, контролем за соблюдением правил торговли спиртными напитками на территории Сельского поселения;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оказание помощи в выявлении и направлении в установленном законом порядке на лечение хронических алкоголиков, наркоманов и токсикоманов;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содействие государственным органам и общественным организациям в работе по борьбе с детской беспризорностью, правонарушениями несовершеннолетних;</w:t>
      </w:r>
    </w:p>
    <w:p w:rsidR="00E53E7A" w:rsidRDefault="00E53E7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sym w:font="Symbol" w:char="F02D"/>
      </w:r>
      <w:r>
        <w:rPr>
          <w:rFonts w:cs="Times New Roman"/>
          <w:color w:val="000000"/>
          <w:sz w:val="28"/>
          <w:szCs w:val="28"/>
        </w:rPr>
        <w:t>ходатайствует о поощрении активистов и в привлечении к ответственности виновных по принадлежности вопроса.</w:t>
      </w:r>
    </w:p>
    <w:p w:rsidR="00E53E7A" w:rsidRDefault="00E53E7A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Управляющий делами                            Л.В.Кильчурина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Ибраевский сельсовет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14.01.2015 г. №1/4</w:t>
      </w:r>
    </w:p>
    <w:p w:rsidR="00E53E7A" w:rsidRDefault="00E53E7A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53E7A" w:rsidRDefault="00E53E7A">
      <w:pPr>
        <w:shd w:val="clear" w:color="auto" w:fill="FFFFFF"/>
        <w:ind w:left="115"/>
        <w:rPr>
          <w:rFonts w:cs="Times New Roman"/>
          <w:color w:val="000000"/>
          <w:spacing w:val="-8"/>
          <w:sz w:val="28"/>
          <w:szCs w:val="28"/>
        </w:rPr>
      </w:pPr>
    </w:p>
    <w:p w:rsidR="00E53E7A" w:rsidRDefault="00E53E7A">
      <w:pPr>
        <w:shd w:val="clear" w:color="auto" w:fill="FFFFFF"/>
        <w:ind w:left="115"/>
        <w:jc w:val="center"/>
        <w:rPr>
          <w:rFonts w:cs="Times New Roman"/>
          <w:color w:val="000000"/>
          <w:spacing w:val="-8"/>
          <w:sz w:val="28"/>
          <w:szCs w:val="28"/>
        </w:rPr>
      </w:pPr>
    </w:p>
    <w:p w:rsidR="00E53E7A" w:rsidRDefault="00E53E7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Состав социально-профилактического центра при администрации сельского поселения Ибраевский сельсовет муниципального района Альшеевский район Республики Башкортостан</w:t>
      </w:r>
    </w:p>
    <w:p w:rsidR="00E53E7A" w:rsidRDefault="00E53E7A">
      <w:pPr>
        <w:rPr>
          <w:rFonts w:cs="Times New Roman"/>
          <w:sz w:val="28"/>
          <w:szCs w:val="28"/>
        </w:rPr>
      </w:pPr>
    </w:p>
    <w:p w:rsidR="00E53E7A" w:rsidRDefault="00E53E7A">
      <w:pPr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3667"/>
        <w:gridCol w:w="5856"/>
      </w:tblGrid>
      <w:tr w:rsidR="00E53E7A">
        <w:tc>
          <w:tcPr>
            <w:tcW w:w="0" w:type="auto"/>
          </w:tcPr>
          <w:p w:rsidR="00E53E7A" w:rsidRDefault="00E53E7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№п\п</w:t>
            </w:r>
          </w:p>
        </w:tc>
        <w:tc>
          <w:tcPr>
            <w:tcW w:w="0" w:type="auto"/>
          </w:tcPr>
          <w:p w:rsidR="00E53E7A" w:rsidRDefault="00E53E7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E53E7A" w:rsidRDefault="00E53E7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Место работы</w:t>
            </w:r>
          </w:p>
          <w:p w:rsidR="00E53E7A" w:rsidRDefault="00E53E7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53E7A"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Сафина  Гульсара  Хадиевна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сельского поселения Ибраевский сельсовет </w:t>
            </w:r>
          </w:p>
        </w:tc>
      </w:tr>
      <w:tr w:rsidR="00E53E7A"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Кильчурина Ляйсан  Валитовна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Управделами сельского поселения Ибраевский сельсовет</w:t>
            </w:r>
          </w:p>
        </w:tc>
      </w:tr>
      <w:tr w:rsidR="00E53E7A"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Ибрагимов  Фангиз Фирдаусович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E53E7A"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Ягафаров Камиль Рафаэлович 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сельского поселения Ибраевский сельсовет</w:t>
            </w:r>
          </w:p>
        </w:tc>
      </w:tr>
      <w:tr w:rsidR="00E53E7A"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Гаффанова Альмира  Ягафаровна 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Новосепяшевской  школы</w:t>
            </w:r>
          </w:p>
        </w:tc>
      </w:tr>
      <w:tr w:rsidR="00E53E7A"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Фазлыяхметова  Зифа Анваровна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Депутат округа №6</w:t>
            </w:r>
          </w:p>
        </w:tc>
      </w:tr>
      <w:tr w:rsidR="00E53E7A"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Хусаинова Гульназ  Ханифовна</w:t>
            </w:r>
          </w:p>
        </w:tc>
        <w:tc>
          <w:tcPr>
            <w:tcW w:w="0" w:type="auto"/>
          </w:tcPr>
          <w:p w:rsidR="00E53E7A" w:rsidRDefault="00E53E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фельдшер ФАП д.Шишма  </w:t>
            </w:r>
          </w:p>
        </w:tc>
      </w:tr>
    </w:tbl>
    <w:p w:rsidR="00E53E7A" w:rsidRDefault="00E53E7A">
      <w:pPr>
        <w:rPr>
          <w:rFonts w:cs="Times New Roman"/>
          <w:sz w:val="28"/>
          <w:szCs w:val="28"/>
        </w:rPr>
      </w:pPr>
    </w:p>
    <w:p w:rsidR="00E53E7A" w:rsidRDefault="00E53E7A">
      <w:pPr>
        <w:rPr>
          <w:rFonts w:cs="Times New Roman"/>
          <w:sz w:val="28"/>
          <w:szCs w:val="28"/>
        </w:rPr>
      </w:pPr>
    </w:p>
    <w:p w:rsidR="00E53E7A" w:rsidRDefault="00E53E7A">
      <w:pPr>
        <w:rPr>
          <w:rFonts w:cs="Times New Roman"/>
          <w:sz w:val="28"/>
          <w:szCs w:val="28"/>
        </w:rPr>
      </w:pP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Ибраевский сельсовет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14.01.2016 г. №1/4</w:t>
      </w:r>
    </w:p>
    <w:p w:rsidR="00E53E7A" w:rsidRDefault="00E53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3E7A" w:rsidRDefault="00E53E7A">
      <w:pPr>
        <w:shd w:val="clear" w:color="auto" w:fill="FFFFFF"/>
        <w:ind w:left="115"/>
        <w:rPr>
          <w:rFonts w:cs="Times New Roman"/>
          <w:color w:val="000000"/>
          <w:spacing w:val="-8"/>
          <w:sz w:val="28"/>
          <w:szCs w:val="28"/>
        </w:rPr>
      </w:pPr>
    </w:p>
    <w:p w:rsidR="00E53E7A" w:rsidRDefault="00E53E7A">
      <w:pPr>
        <w:rPr>
          <w:rFonts w:cs="Times New Roman"/>
          <w:sz w:val="28"/>
          <w:szCs w:val="28"/>
        </w:rPr>
      </w:pPr>
    </w:p>
    <w:p w:rsidR="00E53E7A" w:rsidRDefault="00E53E7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План работы социально-профилактического центра на  2015 год</w:t>
      </w:r>
    </w:p>
    <w:p w:rsidR="00E53E7A" w:rsidRDefault="00E53E7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сельского поселения Ибраевский сельсовет муниципального района </w:t>
      </w:r>
    </w:p>
    <w:p w:rsidR="00E53E7A" w:rsidRDefault="00E53E7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E53E7A" w:rsidRDefault="00E53E7A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3"/>
        <w:gridCol w:w="4937"/>
        <w:gridCol w:w="1597"/>
        <w:gridCol w:w="2792"/>
      </w:tblGrid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№</w:t>
            </w:r>
          </w:p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</w:p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Ответственные исполнители за</w:t>
            </w:r>
          </w:p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Контроль за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участковый уполномоченный</w: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СП, СПЦ, участковый уполномоченный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Осуществлять надзор за лицами, освобожденными из мест лишения свободы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участковый уполномоченный, СПЦ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snapToGrid w:val="0"/>
              <w:jc w:val="both"/>
              <w:rPr>
                <w:rFonts w:cs="Times New Roman"/>
                <w:kern w:val="1"/>
                <w:sz w:val="26"/>
                <w:szCs w:val="26"/>
              </w:rPr>
            </w:pPr>
            <w:r>
              <w:rPr>
                <w:rFonts w:cs="Times New Roman"/>
                <w:kern w:val="1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СПЦ</w:t>
            </w: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snapToGrid w:val="0"/>
              <w:jc w:val="both"/>
              <w:rPr>
                <w:rFonts w:ascii="Tahoma" w:hAnsi="Tahoma" w:cs="Tahoma"/>
                <w:kern w:val="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Усилить профилактическую работу в трудовых коллективах, заслушивать информацию руководителей о проводимой работе по устранению причин и условий способствующих правонарушений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E53E7A" w:rsidRDefault="00E53E7A">
            <w:pPr>
              <w:tabs>
                <w:tab w:val="left" w:pos="4350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tt-RU"/>
              </w:rPr>
              <w:t>СПЦ</w:t>
            </w:r>
          </w:p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53E7A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jc w:val="both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в трудных  </w:t>
            </w:r>
          </w:p>
          <w:p w:rsidR="00E53E7A" w:rsidRDefault="00E53E7A">
            <w:pPr>
              <w:snapToGrid w:val="0"/>
              <w:jc w:val="both"/>
              <w:rPr>
                <w:rFonts w:ascii="Tahoma" w:hAnsi="Tahoma" w:cs="Tahoma"/>
                <w:kern w:val="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жизненных ситуациях и оказание мер помощи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7A" w:rsidRDefault="00E53E7A">
            <w:pPr>
              <w:pStyle w:val="Title"/>
              <w:rPr>
                <w:rFonts w:cs="Times New Roman"/>
                <w:b w:val="0"/>
                <w:bCs w:val="0"/>
                <w:sz w:val="26"/>
                <w:szCs w:val="26"/>
              </w:rPr>
            </w:pPr>
            <w:r>
              <w:rPr>
                <w:rFonts w:cs="Times New Roman"/>
                <w:b w:val="0"/>
                <w:bCs w:val="0"/>
                <w:sz w:val="26"/>
                <w:szCs w:val="26"/>
              </w:rPr>
              <w:t>Администрация СП, СПЦ</w:t>
            </w:r>
          </w:p>
        </w:tc>
      </w:tr>
    </w:tbl>
    <w:p w:rsidR="00E53E7A" w:rsidRDefault="00E53E7A">
      <w:pPr>
        <w:rPr>
          <w:rFonts w:cs="Times New Roman"/>
        </w:rPr>
      </w:pPr>
    </w:p>
    <w:sectPr w:rsidR="00E53E7A" w:rsidSect="00E53E7A">
      <w:footerReference w:type="default" r:id="rId6"/>
      <w:pgSz w:w="11906" w:h="16838" w:code="9"/>
      <w:pgMar w:top="568" w:right="567" w:bottom="142" w:left="1134" w:header="1134" w:footer="106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7A" w:rsidRDefault="00E53E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3E7A" w:rsidRDefault="00E53E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7A" w:rsidRDefault="00E53E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53E7A" w:rsidRDefault="00E53E7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7A" w:rsidRDefault="00E53E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3E7A" w:rsidRDefault="00E53E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7A"/>
    <w:rsid w:val="00E5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pacing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hadow/>
      <w:spacing w:val="60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hadow/>
      <w:spacing w:val="6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p10">
    <w:name w:val="p10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3">
    <w:name w:val="s3"/>
    <w:basedOn w:val="DefaultParagraphFont"/>
    <w:uiPriority w:val="99"/>
    <w:rPr>
      <w:rFonts w:ascii="Times New Roman" w:hAnsi="Times New Roman" w:cs="Times New Roman"/>
    </w:rPr>
  </w:style>
  <w:style w:type="paragraph" w:customStyle="1" w:styleId="p13">
    <w:name w:val="p13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15">
    <w:name w:val="p15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16">
    <w:name w:val="p16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17">
    <w:name w:val="p17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8</Pages>
  <Words>1434</Words>
  <Characters>8178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qqq</dc:creator>
  <cp:keywords/>
  <dc:description/>
  <cp:lastModifiedBy>User</cp:lastModifiedBy>
  <cp:revision>4</cp:revision>
  <cp:lastPrinted>2016-03-28T04:49:00Z</cp:lastPrinted>
  <dcterms:created xsi:type="dcterms:W3CDTF">2015-11-24T04:05:00Z</dcterms:created>
  <dcterms:modified xsi:type="dcterms:W3CDTF">2016-03-28T04:51:00Z</dcterms:modified>
</cp:coreProperties>
</file>