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C5CC6" w:rsidTr="00BD431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C5CC6" w:rsidRDefault="008C5CC6" w:rsidP="00BD4316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CC6" w:rsidRDefault="008C5CC6" w:rsidP="00BD4316"/>
          <w:p w:rsidR="008C5CC6" w:rsidRDefault="008C5CC6" w:rsidP="00BD4316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C5CC6" w:rsidRDefault="008C5CC6" w:rsidP="00BD4316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C5CC6" w:rsidRDefault="008C5CC6" w:rsidP="00BD4316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8C5CC6" w:rsidRDefault="008C5CC6" w:rsidP="008C5CC6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8C5CC6" w:rsidRDefault="008C5CC6" w:rsidP="008C5CC6">
      <w:pPr>
        <w:pStyle w:val="a5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8C5CC6" w:rsidRDefault="008C5CC6" w:rsidP="008C5CC6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8C5CC6" w:rsidRDefault="008C5CC6" w:rsidP="008C5CC6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8C5CC6" w:rsidRDefault="008C5CC6" w:rsidP="008C5CC6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8C5CC6" w:rsidRDefault="00C52D28" w:rsidP="008C5CC6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>23 март</w:t>
      </w:r>
      <w:r w:rsidR="008C5CC6">
        <w:rPr>
          <w:rFonts w:ascii="a_Timer(15%) Bashkir" w:hAnsi="a_Timer(15%) Bashkir"/>
          <w:b/>
          <w:sz w:val="20"/>
        </w:rPr>
        <w:t xml:space="preserve">  201</w:t>
      </w:r>
      <w:r w:rsidR="006B1434">
        <w:rPr>
          <w:rFonts w:ascii="a_Timer(15%) Bashkir" w:hAnsi="a_Timer(15%) Bashkir"/>
          <w:b/>
          <w:sz w:val="20"/>
        </w:rPr>
        <w:t>8</w:t>
      </w:r>
      <w:r w:rsidR="008C5CC6">
        <w:rPr>
          <w:rFonts w:ascii="a_Timer(15%) Bashkir" w:hAnsi="a_Timer(15%) Bashkir"/>
          <w:b/>
          <w:sz w:val="20"/>
        </w:rPr>
        <w:t xml:space="preserve"> </w:t>
      </w:r>
      <w:proofErr w:type="spellStart"/>
      <w:r w:rsidR="008C5CC6">
        <w:rPr>
          <w:rFonts w:ascii="a_Timer(15%) Bashkir" w:hAnsi="a_Timer(15%) Bashkir"/>
          <w:b/>
          <w:sz w:val="20"/>
        </w:rPr>
        <w:t>й</w:t>
      </w:r>
      <w:proofErr w:type="spellEnd"/>
      <w:r w:rsidR="008C5CC6">
        <w:rPr>
          <w:rFonts w:ascii="a_Timer(15%) Bashkir" w:hAnsi="a_Timer(15%) Bashkir"/>
          <w:b/>
          <w:sz w:val="20"/>
        </w:rPr>
        <w:t>.                                  №</w:t>
      </w:r>
      <w:r w:rsidR="006B1434">
        <w:rPr>
          <w:rFonts w:ascii="a_Timer(15%) Bashkir" w:hAnsi="a_Timer(15%) Bashkir"/>
          <w:b/>
          <w:sz w:val="20"/>
        </w:rPr>
        <w:t xml:space="preserve"> </w:t>
      </w:r>
      <w:r w:rsidR="008C5CC6">
        <w:rPr>
          <w:rFonts w:ascii="a_Timer(15%) Bashkir" w:hAnsi="a_Timer(15%) Bashkir"/>
          <w:b/>
          <w:sz w:val="20"/>
        </w:rPr>
        <w:t xml:space="preserve">      </w:t>
      </w:r>
      <w:r>
        <w:rPr>
          <w:rFonts w:ascii="a_Timer(15%) Bashkir" w:hAnsi="a_Timer(15%) Bashkir"/>
          <w:b/>
          <w:sz w:val="20"/>
        </w:rPr>
        <w:t>24</w:t>
      </w:r>
      <w:r w:rsidR="008C5CC6">
        <w:rPr>
          <w:rFonts w:ascii="a_Timer(15%) Bashkir" w:hAnsi="a_Timer(15%) Bashkir"/>
          <w:b/>
          <w:sz w:val="20"/>
        </w:rPr>
        <w:t xml:space="preserve">                              </w:t>
      </w:r>
      <w:r>
        <w:rPr>
          <w:rFonts w:ascii="a_Timer(15%) Bashkir" w:hAnsi="a_Timer(15%) Bashkir"/>
          <w:b/>
          <w:sz w:val="20"/>
        </w:rPr>
        <w:t>23 марта</w:t>
      </w:r>
      <w:r w:rsidR="006B1434">
        <w:rPr>
          <w:rFonts w:ascii="a_Timer(15%) Bashkir" w:hAnsi="a_Timer(15%) Bashkir"/>
          <w:b/>
          <w:sz w:val="20"/>
        </w:rPr>
        <w:t xml:space="preserve"> </w:t>
      </w:r>
      <w:r w:rsidR="008C5CC6">
        <w:rPr>
          <w:rFonts w:ascii="a_Timer(15%) Bashkir" w:hAnsi="a_Timer(15%) Bashkir"/>
          <w:b/>
          <w:sz w:val="20"/>
        </w:rPr>
        <w:t xml:space="preserve">  201</w:t>
      </w:r>
      <w:r w:rsidR="006B1434">
        <w:rPr>
          <w:rFonts w:ascii="a_Timer(15%) Bashkir" w:hAnsi="a_Timer(15%) Bashkir"/>
          <w:b/>
          <w:sz w:val="20"/>
        </w:rPr>
        <w:t>8</w:t>
      </w:r>
      <w:r w:rsidR="008C5CC6">
        <w:rPr>
          <w:rFonts w:ascii="a_Timer(15%) Bashkir" w:hAnsi="a_Timer(15%) Bashkir"/>
          <w:b/>
          <w:sz w:val="20"/>
        </w:rPr>
        <w:t xml:space="preserve"> г.</w:t>
      </w:r>
    </w:p>
    <w:bookmarkEnd w:id="0"/>
    <w:p w:rsidR="008C5CC6" w:rsidRDefault="008C5CC6" w:rsidP="008C5CC6"/>
    <w:p w:rsidR="008C5CC6" w:rsidRDefault="008C5CC6" w:rsidP="008C5CC6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 xml:space="preserve">О проведении публичных слушаний по  проекту о  внесении изменений  и  дополнений в  Правила землепользования и застройки  сельского поселения </w:t>
      </w:r>
      <w:proofErr w:type="spellStart"/>
      <w:r>
        <w:rPr>
          <w:b/>
          <w:bCs/>
        </w:rPr>
        <w:t>Ибраевский</w:t>
      </w:r>
      <w:proofErr w:type="spellEnd"/>
      <w:r>
        <w:rPr>
          <w:b/>
          <w:bCs/>
        </w:rPr>
        <w:t xml:space="preserve"> сельсовет МР </w:t>
      </w:r>
      <w:proofErr w:type="spellStart"/>
      <w:r>
        <w:rPr>
          <w:b/>
          <w:bCs/>
        </w:rPr>
        <w:t>Альшеевский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8C5CC6" w:rsidRDefault="008C5CC6" w:rsidP="008C5CC6">
      <w:pPr>
        <w:suppressAutoHyphens/>
        <w:jc w:val="center"/>
        <w:rPr>
          <w:b/>
          <w:bCs/>
          <w:lang w:eastAsia="ar-SA"/>
        </w:rPr>
      </w:pPr>
    </w:p>
    <w:p w:rsidR="008C5CC6" w:rsidRDefault="008C5CC6" w:rsidP="008C5CC6">
      <w:pPr>
        <w:suppressAutoHyphens/>
        <w:jc w:val="both"/>
        <w:rPr>
          <w:spacing w:val="20"/>
          <w:lang w:eastAsia="ar-SA"/>
        </w:rPr>
      </w:pPr>
      <w:r>
        <w:t xml:space="preserve">       В соответствии со статьей 28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Башкортостан,   </w:t>
      </w:r>
      <w:r>
        <w:rPr>
          <w:spacing w:val="20"/>
          <w:lang w:eastAsia="ar-SA"/>
        </w:rPr>
        <w:t>постановляю</w:t>
      </w:r>
      <w:r>
        <w:rPr>
          <w:spacing w:val="20"/>
        </w:rPr>
        <w:t xml:space="preserve">: 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t>          1. Создать комиссию по организации и проведению публичных слушаний по обсуждению проекта</w:t>
      </w:r>
      <w:r w:rsidRPr="00164411">
        <w:rPr>
          <w:b/>
          <w:bCs/>
        </w:rPr>
        <w:t xml:space="preserve">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 (приложение № 1). 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t xml:space="preserve">        2. Назначить проведение публичных слушаний по проекту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r>
        <w:rPr>
          <w:rStyle w:val="a4"/>
        </w:rPr>
        <w:t> </w:t>
      </w:r>
      <w:r>
        <w:t xml:space="preserve"> на </w:t>
      </w:r>
      <w:r w:rsidR="00C52D28">
        <w:t>25 мая</w:t>
      </w:r>
      <w:r>
        <w:t xml:space="preserve">    201</w:t>
      </w:r>
      <w:r w:rsidR="006B1434">
        <w:t>8</w:t>
      </w:r>
      <w:r>
        <w:t xml:space="preserve">  года. 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t xml:space="preserve">          3. Местом проведения публичных слушаний определить:   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t xml:space="preserve">в </w:t>
      </w:r>
      <w:proofErr w:type="spellStart"/>
      <w:r>
        <w:t>с</w:t>
      </w:r>
      <w:proofErr w:type="gramStart"/>
      <w:r>
        <w:t>.Н</w:t>
      </w:r>
      <w:proofErr w:type="gramEnd"/>
      <w:r>
        <w:t>овосепяшево</w:t>
      </w:r>
      <w:proofErr w:type="spellEnd"/>
      <w:r>
        <w:t xml:space="preserve"> в здании сельского клуба в 15.00 часов; 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t xml:space="preserve">         4. Местонахождение комиссии по организации и проведению публичных слушаний по проекту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  <w:proofErr w:type="spellStart"/>
      <w:r>
        <w:t>с</w:t>
      </w:r>
      <w:proofErr w:type="gramStart"/>
      <w:r>
        <w:t>.Н</w:t>
      </w:r>
      <w:proofErr w:type="gramEnd"/>
      <w:r>
        <w:t>овосепяшево</w:t>
      </w:r>
      <w:proofErr w:type="spellEnd"/>
      <w:r>
        <w:t>, ул.</w:t>
      </w:r>
      <w:r w:rsidR="006B1434">
        <w:t>Школьная,8</w:t>
      </w:r>
      <w:r>
        <w:t xml:space="preserve">, телефон 3-74-11, приемные дни –  с 9.00 до 12.00. 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t xml:space="preserve">         Замечания и предложения по обсуждению проекта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r>
        <w:rPr>
          <w:rStyle w:val="a4"/>
        </w:rPr>
        <w:t> </w:t>
      </w:r>
      <w:r>
        <w:t xml:space="preserve">от граждан и организаций принимаются комиссией по месту ее нахождения. 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t xml:space="preserve">          5. Управляющему делами сельского поселения </w:t>
      </w:r>
      <w:proofErr w:type="spellStart"/>
      <w:r>
        <w:t>Кильчуриной</w:t>
      </w:r>
      <w:proofErr w:type="spellEnd"/>
      <w:r>
        <w:t xml:space="preserve">  Л.В.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проекта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rPr>
          <w:rStyle w:val="a4"/>
        </w:rPr>
        <w:t> </w:t>
      </w:r>
      <w:r>
        <w:t xml:space="preserve">          6. Комиссии по организации и проведению публичных слушаний по обсуждению проекта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Башкортостан: </w:t>
      </w:r>
    </w:p>
    <w:p w:rsidR="008C5CC6" w:rsidRDefault="008C5CC6" w:rsidP="008C5CC6">
      <w:pPr>
        <w:suppressAutoHyphens/>
        <w:jc w:val="both"/>
        <w:rPr>
          <w:lang w:eastAsia="ar-SA"/>
        </w:rPr>
      </w:pPr>
      <w:r>
        <w:lastRenderedPageBreak/>
        <w:t xml:space="preserve">          6.1. Организовать проведение публичных слушаний с размещением экспозиции демонстрационных материалов проекта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 на весь период проведения публичных слушаний. </w:t>
      </w:r>
    </w:p>
    <w:p w:rsidR="008C5CC6" w:rsidRDefault="008C5CC6" w:rsidP="008C5CC6">
      <w:pPr>
        <w:suppressAutoHyphens/>
        <w:rPr>
          <w:lang w:eastAsia="ar-SA"/>
        </w:rPr>
      </w:pPr>
      <w:r>
        <w:t xml:space="preserve">            7. </w:t>
      </w:r>
      <w:proofErr w:type="gramStart"/>
      <w:r>
        <w:t>Контроль за</w:t>
      </w:r>
      <w:proofErr w:type="gramEnd"/>
      <w:r>
        <w:t xml:space="preserve"> исполнением  настоящего постановления оставляю за собой. </w:t>
      </w:r>
    </w:p>
    <w:p w:rsidR="008C5CC6" w:rsidRDefault="008C5CC6" w:rsidP="008C5CC6">
      <w:pPr>
        <w:suppressAutoHyphens/>
        <w:rPr>
          <w:lang w:eastAsia="ar-SA"/>
        </w:rPr>
      </w:pPr>
      <w:r>
        <w:t> </w:t>
      </w:r>
    </w:p>
    <w:p w:rsidR="008C5CC6" w:rsidRDefault="008C5CC6" w:rsidP="008C5CC6">
      <w:pPr>
        <w:suppressAutoHyphens/>
        <w:rPr>
          <w:rStyle w:val="a3"/>
          <w:b w:val="0"/>
          <w:bCs w:val="0"/>
          <w:lang w:eastAsia="ar-SA"/>
        </w:rPr>
      </w:pPr>
      <w:r>
        <w:rPr>
          <w:rStyle w:val="a3"/>
          <w:b w:val="0"/>
          <w:bCs w:val="0"/>
        </w:rPr>
        <w:t>Глава сельского поселения                                                               Г.Х.Сафина</w:t>
      </w:r>
    </w:p>
    <w:p w:rsidR="008C5CC6" w:rsidRDefault="008C5CC6" w:rsidP="008C5CC6">
      <w:pPr>
        <w:suppressAutoHyphens/>
        <w:rPr>
          <w:lang w:eastAsia="ar-SA"/>
        </w:rPr>
      </w:pPr>
    </w:p>
    <w:p w:rsidR="008C5CC6" w:rsidRDefault="008C5CC6" w:rsidP="008C5CC6">
      <w:pPr>
        <w:suppressAutoHyphens/>
        <w:rPr>
          <w:lang w:eastAsia="ar-SA"/>
        </w:rPr>
      </w:pPr>
    </w:p>
    <w:p w:rsidR="008C5CC6" w:rsidRDefault="008C5CC6" w:rsidP="008C5CC6">
      <w:pPr>
        <w:suppressAutoHyphens/>
        <w:jc w:val="right"/>
        <w:rPr>
          <w:b/>
          <w:bCs/>
          <w:lang w:eastAsia="ar-SA"/>
        </w:rPr>
      </w:pPr>
      <w:r>
        <w:rPr>
          <w:b/>
          <w:bCs/>
        </w:rPr>
        <w:t>Приложение № 1</w:t>
      </w:r>
    </w:p>
    <w:p w:rsidR="008C5CC6" w:rsidRDefault="008C5CC6" w:rsidP="008C5CC6">
      <w:pPr>
        <w:suppressAutoHyphens/>
        <w:jc w:val="right"/>
        <w:rPr>
          <w:b/>
          <w:bCs/>
        </w:rPr>
      </w:pPr>
      <w:r>
        <w:rPr>
          <w:b/>
          <w:bCs/>
        </w:rPr>
        <w:t xml:space="preserve">к постановлению главы от </w:t>
      </w:r>
      <w:r w:rsidR="00C52D28">
        <w:rPr>
          <w:b/>
          <w:bCs/>
        </w:rPr>
        <w:t xml:space="preserve">23.03.2018 </w:t>
      </w:r>
      <w:r>
        <w:rPr>
          <w:b/>
          <w:bCs/>
        </w:rPr>
        <w:t xml:space="preserve"> г № </w:t>
      </w:r>
      <w:r w:rsidR="00C52D28">
        <w:rPr>
          <w:b/>
          <w:bCs/>
        </w:rPr>
        <w:t>24</w:t>
      </w:r>
    </w:p>
    <w:p w:rsidR="008C5CC6" w:rsidRDefault="008C5CC6" w:rsidP="008C5CC6">
      <w:pPr>
        <w:suppressAutoHyphens/>
        <w:jc w:val="right"/>
        <w:rPr>
          <w:b/>
          <w:bCs/>
        </w:rPr>
      </w:pPr>
    </w:p>
    <w:p w:rsidR="008C5CC6" w:rsidRDefault="008C5CC6" w:rsidP="008C5CC6">
      <w:pPr>
        <w:suppressAutoHyphens/>
        <w:jc w:val="right"/>
        <w:rPr>
          <w:b/>
          <w:bCs/>
          <w:lang w:eastAsia="ar-SA"/>
        </w:rPr>
      </w:pPr>
    </w:p>
    <w:p w:rsidR="008C5CC6" w:rsidRDefault="008C5CC6" w:rsidP="008C5CC6">
      <w:pPr>
        <w:suppressAutoHyphens/>
        <w:jc w:val="center"/>
        <w:rPr>
          <w:lang w:eastAsia="ar-SA"/>
        </w:rPr>
      </w:pPr>
      <w:r>
        <w:t xml:space="preserve">Состав комиссию по организации и проведению публичных слушаний по обсуждению  проекта </w:t>
      </w:r>
      <w:r>
        <w:rPr>
          <w:b/>
          <w:bCs/>
        </w:rPr>
        <w:t xml:space="preserve">о внесении изменений  и  дополнений  в </w:t>
      </w:r>
      <w:r>
        <w:t xml:space="preserve"> Правила землепользования и застройки  сельского поселения </w:t>
      </w:r>
      <w:proofErr w:type="spellStart"/>
      <w:r>
        <w:t>Ибраевский</w:t>
      </w:r>
      <w:proofErr w:type="spellEnd"/>
      <w:r>
        <w:t xml:space="preserve"> сельсовет МР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8C5CC6" w:rsidRDefault="008C5CC6" w:rsidP="008C5CC6">
      <w:pPr>
        <w:suppressAutoHyphens/>
        <w:jc w:val="center"/>
        <w:rPr>
          <w:lang w:eastAsia="ar-SA"/>
        </w:rPr>
      </w:pPr>
    </w:p>
    <w:p w:rsidR="008C5CC6" w:rsidRDefault="008C5CC6" w:rsidP="008C5CC6">
      <w:pPr>
        <w:suppressAutoHyphens/>
        <w:jc w:val="center"/>
        <w:rPr>
          <w:lang w:eastAsia="ar-SA"/>
        </w:rPr>
      </w:pPr>
    </w:p>
    <w:p w:rsidR="008C5CC6" w:rsidRDefault="008C5CC6" w:rsidP="008C5CC6">
      <w:pPr>
        <w:suppressAutoHyphens/>
        <w:jc w:val="center"/>
        <w:rPr>
          <w:lang w:eastAsia="ar-SA"/>
        </w:rPr>
      </w:pPr>
      <w: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5"/>
        <w:gridCol w:w="7740"/>
      </w:tblGrid>
      <w:tr w:rsidR="008C5CC6" w:rsidTr="00BD4316">
        <w:tc>
          <w:tcPr>
            <w:tcW w:w="2085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r>
              <w:t xml:space="preserve">Сафина  Г.Х. </w:t>
            </w:r>
          </w:p>
        </w:tc>
        <w:tc>
          <w:tcPr>
            <w:tcW w:w="7740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r>
              <w:t xml:space="preserve"> - глава  сельского  поселения, </w:t>
            </w:r>
          </w:p>
          <w:p w:rsidR="008C5CC6" w:rsidRDefault="008C5CC6" w:rsidP="00BD4316">
            <w:pPr>
              <w:suppressAutoHyphens/>
              <w:rPr>
                <w:lang w:eastAsia="ar-SA"/>
              </w:rPr>
            </w:pPr>
            <w:r>
              <w:t xml:space="preserve">   председатель комиссии; </w:t>
            </w:r>
          </w:p>
          <w:p w:rsidR="008C5CC6" w:rsidRDefault="008C5CC6" w:rsidP="00BD4316">
            <w:pPr>
              <w:suppressAutoHyphens/>
              <w:rPr>
                <w:lang w:eastAsia="ar-SA"/>
              </w:rPr>
            </w:pPr>
            <w:r>
              <w:t> </w:t>
            </w:r>
          </w:p>
        </w:tc>
      </w:tr>
      <w:tr w:rsidR="008C5CC6" w:rsidTr="00BD4316">
        <w:trPr>
          <w:trHeight w:val="530"/>
        </w:trPr>
        <w:tc>
          <w:tcPr>
            <w:tcW w:w="2085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Кильчурина</w:t>
            </w:r>
            <w:proofErr w:type="spellEnd"/>
            <w:r>
              <w:t xml:space="preserve"> Л.В.</w:t>
            </w:r>
          </w:p>
          <w:p w:rsidR="008C5CC6" w:rsidRDefault="008C5CC6" w:rsidP="00BD4316">
            <w:pPr>
              <w:suppressAutoHyphens/>
              <w:rPr>
                <w:lang w:eastAsia="ar-SA"/>
              </w:rPr>
            </w:pPr>
            <w:r>
              <w:t> </w:t>
            </w:r>
          </w:p>
          <w:p w:rsidR="008C5CC6" w:rsidRDefault="008C5CC6" w:rsidP="00BD4316">
            <w:pPr>
              <w:suppressAutoHyphens/>
              <w:rPr>
                <w:lang w:eastAsia="ar-SA"/>
              </w:rPr>
            </w:pPr>
            <w:r>
              <w:t> </w:t>
            </w:r>
          </w:p>
        </w:tc>
        <w:tc>
          <w:tcPr>
            <w:tcW w:w="7740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r>
              <w:t xml:space="preserve"> - управляющий делами  сельского поселения, секретарь комиссии </w:t>
            </w:r>
          </w:p>
        </w:tc>
      </w:tr>
      <w:tr w:rsidR="008C5CC6" w:rsidTr="00BD4316">
        <w:tc>
          <w:tcPr>
            <w:tcW w:w="2085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Ягафаров</w:t>
            </w:r>
            <w:proofErr w:type="spellEnd"/>
            <w:r>
              <w:t xml:space="preserve"> К.Р.</w:t>
            </w:r>
          </w:p>
          <w:p w:rsidR="008C5CC6" w:rsidRDefault="008C5CC6" w:rsidP="00BD4316">
            <w:pPr>
              <w:suppressAutoHyphens/>
              <w:rPr>
                <w:lang w:eastAsia="ar-SA"/>
              </w:rPr>
            </w:pPr>
            <w:r>
              <w:t> </w:t>
            </w:r>
          </w:p>
          <w:p w:rsidR="008C5CC6" w:rsidRDefault="008C5CC6" w:rsidP="00BD4316">
            <w:pPr>
              <w:suppressAutoHyphens/>
              <w:rPr>
                <w:lang w:eastAsia="ar-SA"/>
              </w:rPr>
            </w:pPr>
            <w:r>
              <w:t> </w:t>
            </w:r>
          </w:p>
        </w:tc>
        <w:tc>
          <w:tcPr>
            <w:tcW w:w="7740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r>
              <w:t xml:space="preserve"> Специалист 1 категории сельского   поселения </w:t>
            </w:r>
          </w:p>
          <w:p w:rsidR="008C5CC6" w:rsidRDefault="008C5CC6" w:rsidP="00BD4316">
            <w:pPr>
              <w:suppressAutoHyphens/>
              <w:rPr>
                <w:lang w:eastAsia="ar-SA"/>
              </w:rPr>
            </w:pPr>
            <w:r>
              <w:t> </w:t>
            </w:r>
          </w:p>
        </w:tc>
      </w:tr>
      <w:tr w:rsidR="008C5CC6" w:rsidTr="00BD4316">
        <w:tc>
          <w:tcPr>
            <w:tcW w:w="2085" w:type="dxa"/>
          </w:tcPr>
          <w:p w:rsidR="008C5CC6" w:rsidRPr="00462875" w:rsidRDefault="008C5CC6" w:rsidP="00BD4316">
            <w:pPr>
              <w:ind w:left="851"/>
            </w:pPr>
            <w:r w:rsidRPr="00462875">
              <w:t>Юсупова А.Р.</w:t>
            </w:r>
          </w:p>
        </w:tc>
        <w:tc>
          <w:tcPr>
            <w:tcW w:w="7740" w:type="dxa"/>
          </w:tcPr>
          <w:p w:rsidR="008C5CC6" w:rsidRPr="00462875" w:rsidRDefault="008C5CC6" w:rsidP="00BD4316">
            <w:r w:rsidRPr="00462875">
              <w:t xml:space="preserve">-  специалист Совета муниципального района  </w:t>
            </w:r>
            <w:proofErr w:type="spellStart"/>
            <w:r w:rsidRPr="00462875">
              <w:t>Альшевский</w:t>
            </w:r>
            <w:proofErr w:type="spellEnd"/>
            <w:r w:rsidRPr="00462875">
              <w:t xml:space="preserve"> район (по согласованию)</w:t>
            </w:r>
          </w:p>
          <w:p w:rsidR="008C5CC6" w:rsidRPr="00462875" w:rsidRDefault="008C5CC6" w:rsidP="00BD4316"/>
        </w:tc>
      </w:tr>
      <w:tr w:rsidR="008C5CC6" w:rsidTr="00BD4316">
        <w:tc>
          <w:tcPr>
            <w:tcW w:w="2085" w:type="dxa"/>
          </w:tcPr>
          <w:p w:rsidR="008C5CC6" w:rsidRDefault="008C5CC6" w:rsidP="00BD4316">
            <w:pPr>
              <w:suppressAutoHyphens/>
              <w:rPr>
                <w:lang w:eastAsia="ar-SA"/>
              </w:rPr>
            </w:pPr>
            <w:proofErr w:type="spellStart"/>
            <w:r>
              <w:t>Кильчурин</w:t>
            </w:r>
            <w:proofErr w:type="spellEnd"/>
            <w:r>
              <w:t xml:space="preserve">  У.И.</w:t>
            </w:r>
          </w:p>
          <w:p w:rsidR="008C5CC6" w:rsidRDefault="008C5CC6" w:rsidP="00BD4316">
            <w:pPr>
              <w:suppressAutoHyphens/>
              <w:rPr>
                <w:lang w:eastAsia="ar-SA"/>
              </w:rPr>
            </w:pPr>
            <w:r>
              <w:t> </w:t>
            </w:r>
          </w:p>
        </w:tc>
        <w:tc>
          <w:tcPr>
            <w:tcW w:w="7740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r>
              <w:t xml:space="preserve">- депутат Совета сельского поселения </w:t>
            </w:r>
          </w:p>
        </w:tc>
      </w:tr>
      <w:tr w:rsidR="008C5CC6" w:rsidTr="00BD4316">
        <w:tc>
          <w:tcPr>
            <w:tcW w:w="2085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Фазлыяхметова</w:t>
            </w:r>
            <w:proofErr w:type="spellEnd"/>
            <w:r>
              <w:t xml:space="preserve"> З.А.</w:t>
            </w:r>
          </w:p>
        </w:tc>
        <w:tc>
          <w:tcPr>
            <w:tcW w:w="7740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r>
              <w:t xml:space="preserve">- депутат Совета сельского поселения </w:t>
            </w:r>
          </w:p>
          <w:p w:rsidR="008C5CC6" w:rsidRDefault="008C5CC6" w:rsidP="00BD4316">
            <w:pPr>
              <w:suppressAutoHyphens/>
              <w:rPr>
                <w:lang w:eastAsia="ar-SA"/>
              </w:rPr>
            </w:pPr>
            <w:r>
              <w:t> </w:t>
            </w:r>
          </w:p>
        </w:tc>
      </w:tr>
      <w:tr w:rsidR="008C5CC6" w:rsidTr="00BD4316">
        <w:tc>
          <w:tcPr>
            <w:tcW w:w="2085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r>
              <w:t>Ильясов  Н.А.</w:t>
            </w:r>
          </w:p>
        </w:tc>
        <w:tc>
          <w:tcPr>
            <w:tcW w:w="7740" w:type="dxa"/>
          </w:tcPr>
          <w:p w:rsidR="008C5CC6" w:rsidRDefault="008C5CC6" w:rsidP="00BD4316">
            <w:pPr>
              <w:suppressAutoHyphens/>
              <w:snapToGrid w:val="0"/>
              <w:rPr>
                <w:lang w:eastAsia="ar-SA"/>
              </w:rPr>
            </w:pPr>
            <w:r>
              <w:t xml:space="preserve">депутат Совета сельского поселения </w:t>
            </w:r>
          </w:p>
        </w:tc>
      </w:tr>
    </w:tbl>
    <w:p w:rsidR="008C5CC6" w:rsidRDefault="008C5CC6" w:rsidP="008C5CC6">
      <w:pPr>
        <w:suppressAutoHyphens/>
        <w:rPr>
          <w:lang w:eastAsia="ar-SA"/>
        </w:rPr>
      </w:pPr>
    </w:p>
    <w:p w:rsidR="008C5CC6" w:rsidRDefault="008C5CC6" w:rsidP="008C5CC6">
      <w:pPr>
        <w:suppressAutoHyphens/>
        <w:rPr>
          <w:lang w:eastAsia="ar-SA"/>
        </w:rPr>
      </w:pPr>
    </w:p>
    <w:p w:rsidR="008C5CC6" w:rsidRDefault="008C5CC6" w:rsidP="008C5CC6">
      <w:pPr>
        <w:suppressAutoHyphens/>
        <w:rPr>
          <w:lang w:eastAsia="ar-SA"/>
        </w:rPr>
      </w:pPr>
    </w:p>
    <w:p w:rsidR="008C5CC6" w:rsidRDefault="008C5CC6" w:rsidP="008C5CC6">
      <w:pPr>
        <w:suppressAutoHyphens/>
        <w:rPr>
          <w:lang w:eastAsia="ar-SA"/>
        </w:rPr>
      </w:pPr>
    </w:p>
    <w:p w:rsidR="008C5CC6" w:rsidRDefault="008C5CC6" w:rsidP="008C5CC6">
      <w:pPr>
        <w:suppressAutoHyphens/>
        <w:rPr>
          <w:lang w:eastAsia="ar-SA"/>
        </w:rPr>
      </w:pPr>
    </w:p>
    <w:p w:rsidR="008C5CC6" w:rsidRDefault="008C5CC6" w:rsidP="008C5CC6">
      <w:pPr>
        <w:suppressAutoHyphens/>
        <w:rPr>
          <w:lang w:eastAsia="ar-SA"/>
        </w:rPr>
      </w:pPr>
    </w:p>
    <w:p w:rsidR="008C5CC6" w:rsidRDefault="008C5CC6" w:rsidP="008C5CC6">
      <w:pPr>
        <w:suppressAutoHyphens/>
        <w:rPr>
          <w:lang w:eastAsia="ar-SA"/>
        </w:rPr>
      </w:pPr>
    </w:p>
    <w:p w:rsidR="0090143F" w:rsidRDefault="0090143F"/>
    <w:sectPr w:rsidR="0090143F" w:rsidSect="0090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C6"/>
    <w:rsid w:val="002B0C5C"/>
    <w:rsid w:val="004978C1"/>
    <w:rsid w:val="006B1434"/>
    <w:rsid w:val="008C5CC6"/>
    <w:rsid w:val="0090143F"/>
    <w:rsid w:val="00C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5CC6"/>
    <w:rPr>
      <w:b/>
      <w:bCs/>
    </w:rPr>
  </w:style>
  <w:style w:type="character" w:styleId="a4">
    <w:name w:val="Emphasis"/>
    <w:basedOn w:val="a0"/>
    <w:qFormat/>
    <w:rsid w:val="008C5CC6"/>
    <w:rPr>
      <w:i/>
      <w:iCs/>
    </w:rPr>
  </w:style>
  <w:style w:type="paragraph" w:styleId="a5">
    <w:name w:val="header"/>
    <w:basedOn w:val="a"/>
    <w:link w:val="a6"/>
    <w:semiHidden/>
    <w:rsid w:val="008C5C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C5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C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C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</cp:lastModifiedBy>
  <cp:revision>4</cp:revision>
  <dcterms:created xsi:type="dcterms:W3CDTF">2016-12-19T07:28:00Z</dcterms:created>
  <dcterms:modified xsi:type="dcterms:W3CDTF">2018-06-05T04:59:00Z</dcterms:modified>
</cp:coreProperties>
</file>